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B95A87">
        <w:rPr>
          <w:rFonts w:ascii="Times New Roman" w:hAnsi="Times New Roman" w:cs="Times New Roman"/>
          <w:b/>
          <w:bCs/>
          <w:lang w:val="pt-BR"/>
        </w:rPr>
        <w:t xml:space="preserve">O PAPEL DOS MICRONUTRIENTES PARA UMA VIDA SAUDÁVEL </w:t>
      </w:r>
    </w:p>
    <w:p w:rsid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</w:p>
    <w:p w:rsidR="00C77A38" w:rsidRPr="00C77A38" w:rsidRDefault="00C77A38" w:rsidP="00B95A8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C77A38">
        <w:rPr>
          <w:rFonts w:ascii="Times New Roman" w:hAnsi="Times New Roman" w:cs="Times New Roman"/>
          <w:b/>
          <w:color w:val="FF0000"/>
          <w:lang w:val="pt-PT"/>
        </w:rPr>
        <w:t>COLOCAR NESTA PARTE A FOTO 1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  <w:r w:rsidRPr="00B95A87">
        <w:rPr>
          <w:rFonts w:ascii="Times New Roman" w:hAnsi="Times New Roman" w:cs="Times New Roman"/>
          <w:bCs/>
          <w:lang w:val="pt-BR"/>
        </w:rPr>
        <w:t xml:space="preserve">Os micronutrientes são essenciais para a manutenção da saúde e da vida. Eles precisam ser obtidos por meio de uma dieta adequada e são necessários para o crescimento, desempenho diário das funções, gerenciamento da saúde, e prevenção de doenças. Evidências apontam que os fatores de estilo de vida, incluindo a nutrição, têm efeitos significativos na saúde e no bem-estar.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>No entanto, cada vez mais as evidências de pesquisas de consumo de alimentos sugerem que a ingestão de micronutrientes em muitos países não atinge os níveis recomendados. As razões para isso incluem mudanças no estilo de vida e hábitos alimentares, como por exemplo um aumento do número de pessoas que fazem suas refeições fora de casa</w:t>
      </w:r>
      <w:r w:rsidRPr="00B95A87">
        <w:rPr>
          <w:rFonts w:ascii="Times New Roman" w:hAnsi="Times New Roman" w:cs="Times New Roman"/>
          <w:lang w:val="pt-PT"/>
        </w:rPr>
        <w:t xml:space="preserve">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Uma vez que a ingestão insuficiente de micronutrientes não resulta em consequências imediatas para uma pessoa, o impacto e efeitos de longo prazo sobre a saúde e bem-estar são muitas vezes negligenciados. Apenas o status de ingestão ótima de micronutrientes, no qual todos os micronutrientes estão presentes em concentrações ideais, oferece saúde, bem-estar e vitalidade a longo prazo. </w:t>
      </w:r>
      <w:r w:rsidRPr="00B95A87">
        <w:rPr>
          <w:rFonts w:ascii="Times New Roman" w:hAnsi="Times New Roman" w:cs="Times New Roman"/>
          <w:lang w:val="pt-PT"/>
        </w:rPr>
        <w:t xml:space="preserve">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>As deficiências de micronutrientes resultam em doenças como o escorbuto, no caso de deficiência de vitamina C, defeitos no tubo neural, como consequência da insuficiência de folato, ou cegueira como resultado da deficiência de vitamina A. Além disso, a insuficiência de micronutrientes geralmente leva a um aumento do risco de doenças não transmissíveis.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Estudos reportaram que a desnutrição intrauterina até os 24 meses </w:t>
      </w:r>
      <w:r>
        <w:rPr>
          <w:rFonts w:ascii="Times New Roman" w:hAnsi="Times New Roman" w:cs="Times New Roman"/>
          <w:lang w:val="pt-BR"/>
        </w:rPr>
        <w:t>-</w:t>
      </w:r>
      <w:r w:rsidRPr="00B95A87">
        <w:rPr>
          <w:rFonts w:ascii="Times New Roman" w:hAnsi="Times New Roman" w:cs="Times New Roman"/>
          <w:lang w:val="pt-BR"/>
        </w:rPr>
        <w:t xml:space="preserve"> a chamada janela dos 1.000 dias </w:t>
      </w:r>
      <w:r>
        <w:rPr>
          <w:rFonts w:ascii="Times New Roman" w:hAnsi="Times New Roman" w:cs="Times New Roman"/>
          <w:lang w:val="pt-BR"/>
        </w:rPr>
        <w:t>-</w:t>
      </w:r>
      <w:r w:rsidRPr="00B95A87">
        <w:rPr>
          <w:rFonts w:ascii="Times New Roman" w:hAnsi="Times New Roman" w:cs="Times New Roman"/>
          <w:lang w:val="pt-BR"/>
        </w:rPr>
        <w:t xml:space="preserve"> possui efeitos prejudiciais para o desenvolvimento cognitivo e saúde física posteriores, destacando a importância de uma boa nutrição desde o início da vida</w:t>
      </w:r>
      <w:r w:rsidRPr="00B95A87">
        <w:rPr>
          <w:rFonts w:ascii="Times New Roman" w:hAnsi="Times New Roman" w:cs="Times New Roman"/>
          <w:lang w:val="pt-PT"/>
        </w:rPr>
        <w:t>.</w:t>
      </w:r>
    </w:p>
    <w:p w:rsid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5A87">
        <w:rPr>
          <w:rFonts w:ascii="Times New Roman" w:hAnsi="Times New Roman" w:cs="Times New Roman"/>
          <w:lang w:val="pt-BR"/>
        </w:rPr>
        <w:t xml:space="preserve">O papel da nutrição evoluiu de apenas saciar a fome para dietas saudáveis, em função de uma série de mudanças ao longo das últimas décadas. A demografia foi alterada com o envelhecimento da população e urbanização, enquanto uma população de baixa renda crescente caracteriza as mudanças socioeconômicas.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Há uma oportunidade para o setor de alimentos desempenhar um papel importante no fornecimento de produtos nutritivos e de baixas calorias a preços acessíveis, que reflitam melhor as necessidades alimentares dos estilos de vida atuais.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</w:p>
    <w:p w:rsidR="00C77A38" w:rsidRPr="00C77A38" w:rsidRDefault="00B95A87" w:rsidP="00C77A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B95A87">
        <w:rPr>
          <w:rFonts w:ascii="Times New Roman" w:hAnsi="Times New Roman" w:cs="Times New Roman"/>
          <w:b/>
          <w:bCs/>
          <w:color w:val="0070C0"/>
          <w:lang w:val="pt-BR"/>
        </w:rPr>
        <w:t>Prevenção Indicada</w:t>
      </w:r>
      <w:r w:rsidR="00C77A38">
        <w:rPr>
          <w:rFonts w:ascii="Times New Roman" w:hAnsi="Times New Roman" w:cs="Times New Roman"/>
          <w:b/>
          <w:bCs/>
          <w:color w:val="0070C0"/>
          <w:lang w:val="pt-BR"/>
        </w:rPr>
        <w:t xml:space="preserve"> </w:t>
      </w:r>
      <w:r w:rsidR="00C77A38" w:rsidRPr="00C77A38">
        <w:rPr>
          <w:rFonts w:ascii="Times New Roman" w:hAnsi="Times New Roman" w:cs="Times New Roman"/>
          <w:b/>
          <w:bCs/>
          <w:color w:val="FF0000"/>
          <w:lang w:val="pt-BR"/>
        </w:rPr>
        <w:t>(</w:t>
      </w:r>
      <w:r w:rsidR="00C77A38" w:rsidRPr="00C77A38">
        <w:rPr>
          <w:rFonts w:ascii="Times New Roman" w:hAnsi="Times New Roman" w:cs="Times New Roman"/>
          <w:b/>
          <w:color w:val="FF0000"/>
          <w:lang w:val="pt-PT"/>
        </w:rPr>
        <w:t>COLOCAR NESTA PARTE A FOTO 1</w:t>
      </w:r>
      <w:r w:rsidR="00C77A38">
        <w:rPr>
          <w:rFonts w:ascii="Times New Roman" w:hAnsi="Times New Roman" w:cs="Times New Roman"/>
          <w:b/>
          <w:color w:val="FF0000"/>
          <w:lang w:val="pt-PT"/>
        </w:rPr>
        <w:t>)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Resultados de pesquisas recentes de consumo de alimentos nos Países Baixos, Alemanha, Reino Unido e Estados Unidos mostram que cerca de 25% da população geral apresenta uma ingestão insuficiente de tiamina, riboflavina, niacina e vitaminas B6 e B12, e que mais de 50% da população em geral não consome uma quantidade suficiente de ácido fólico e vitaminas A, D, E </w:t>
      </w:r>
      <w:proofErr w:type="spellStart"/>
      <w:r w:rsidRPr="00B95A87">
        <w:rPr>
          <w:rFonts w:ascii="Times New Roman" w:hAnsi="Times New Roman" w:cs="Times New Roman"/>
          <w:lang w:val="pt-BR"/>
        </w:rPr>
        <w:t>e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 C.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>Os dados disponíveis para países da América Latina indicam uma ingestão inadequada de vitaminas para a população geral; no entanto, um maior número de estudos representativos da população é necessário.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Institutos de nutrição e saúde pública de alguns países indicam o aumento da ingestão (além das recomendações nutricionais) de determinados micronutrientes em grupos de risco, como mulheres que desejam engravidar ou gestantes, e idosos.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5A87">
        <w:rPr>
          <w:rFonts w:ascii="Times New Roman" w:hAnsi="Times New Roman" w:cs="Times New Roman"/>
          <w:lang w:val="pt-BR"/>
        </w:rPr>
        <w:t>O aumento da ingestão de ácido fólico é recomendado em mulheres (na fase pré-gestacional para ajudar no desenvolvimento do feto). A ingestão de micronutrientes pré-natal (incluindo ferro e ácido fólico) e suplementação alimentar precoce também foram reportados como responsáveis por reduzir a mortalidade infantil nas comunidades carentes de Bangladesh.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color w:val="0070C0"/>
          <w:lang w:val="pt-PT"/>
        </w:rPr>
      </w:pPr>
      <w:r w:rsidRPr="00B95A87">
        <w:rPr>
          <w:rFonts w:ascii="Times New Roman" w:hAnsi="Times New Roman" w:cs="Times New Roman"/>
          <w:b/>
          <w:bCs/>
          <w:color w:val="0070C0"/>
          <w:lang w:val="pt-BR"/>
        </w:rPr>
        <w:t>Vitamina D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A vitamina D atualmente é um tema de destaque em relação ao envelhecimento saudável. O Institute of Medicine (IOM) nos EUA, o International </w:t>
      </w:r>
      <w:proofErr w:type="spellStart"/>
      <w:r w:rsidRPr="00B95A87">
        <w:rPr>
          <w:rFonts w:ascii="Times New Roman" w:hAnsi="Times New Roman" w:cs="Times New Roman"/>
          <w:lang w:val="pt-BR"/>
        </w:rPr>
        <w:t>Osteoporosis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 Foundation (IOF) e a </w:t>
      </w:r>
      <w:proofErr w:type="spellStart"/>
      <w:r w:rsidRPr="00B95A87">
        <w:rPr>
          <w:rFonts w:ascii="Times New Roman" w:hAnsi="Times New Roman" w:cs="Times New Roman"/>
          <w:lang w:val="pt-BR"/>
        </w:rPr>
        <w:t>Endocrine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 Society recomendam uma ingestão mais elevada de pelo menos 75 </w:t>
      </w:r>
      <w:proofErr w:type="spellStart"/>
      <w:r w:rsidRPr="00B95A87">
        <w:rPr>
          <w:rFonts w:ascii="Times New Roman" w:hAnsi="Times New Roman" w:cs="Times New Roman"/>
          <w:lang w:val="pt-BR"/>
        </w:rPr>
        <w:t>nmol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/L.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Infelizmente, o consumo de vitamina D da população de muitos países não atinge os níveis ideais recomendados. Os níveis de vitamina D da população geral em alguns países varia entre </w:t>
      </w:r>
      <w:r w:rsidRPr="00B95A87">
        <w:rPr>
          <w:rFonts w:ascii="Times New Roman" w:hAnsi="Times New Roman" w:cs="Times New Roman"/>
          <w:lang w:val="pt-BR"/>
        </w:rPr>
        <w:lastRenderedPageBreak/>
        <w:t xml:space="preserve">50 e 75 </w:t>
      </w:r>
      <w:proofErr w:type="spellStart"/>
      <w:r w:rsidRPr="00B95A87">
        <w:rPr>
          <w:rFonts w:ascii="Times New Roman" w:hAnsi="Times New Roman" w:cs="Times New Roman"/>
          <w:lang w:val="pt-BR"/>
        </w:rPr>
        <w:t>nmol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/L, enquanto que a ingestão por populações de outros países nem sequer chega a 50 </w:t>
      </w:r>
      <w:proofErr w:type="spellStart"/>
      <w:r w:rsidRPr="00B95A87">
        <w:rPr>
          <w:rFonts w:ascii="Times New Roman" w:hAnsi="Times New Roman" w:cs="Times New Roman"/>
          <w:lang w:val="pt-BR"/>
        </w:rPr>
        <w:t>nmol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/L.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Curiosamente, nenhum país da América Latina atingiu o nível desejável de 75 </w:t>
      </w:r>
      <w:proofErr w:type="spellStart"/>
      <w:r w:rsidRPr="00B95A87">
        <w:rPr>
          <w:rFonts w:ascii="Times New Roman" w:hAnsi="Times New Roman" w:cs="Times New Roman"/>
          <w:lang w:val="pt-BR"/>
        </w:rPr>
        <w:t>nmol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/L, conforme recomendado pela </w:t>
      </w:r>
      <w:proofErr w:type="spellStart"/>
      <w:r w:rsidRPr="00B95A87">
        <w:rPr>
          <w:rFonts w:ascii="Times New Roman" w:hAnsi="Times New Roman" w:cs="Times New Roman"/>
          <w:lang w:val="pt-BR"/>
        </w:rPr>
        <w:t>Endocrine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 Society.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Estudos sugerem que a ingestão de vitamina D durante a gestação reduz os problemas respiratórios em crianças de três anos. Os especialistas recomendam a ingestão de níveis suficientes de vitamina D por gestantes para diminuir o risco de baixo peso ao nascer e ataques epiléticos em recém-nascidos.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A suplementação de vitamina D também é recomendada para crianças pequenas (7,5-10mg/dia adicionais) para reduzir o risco de raquitismo e para idosos com mais de 70 anos (10-20mg/dia adicionais) para reduzir o risco de fraturas ósseas 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Um estudo duplo-cego randomizado demonstrou que a ingestão de 1400-1500mg de cálcio e 1100 UI de vitamina D3 por dia reduziu o risco de câncer em comparação com o placebo. Diversos outros estudos humanos também constataram que níveis mais elevados de vitamina D podem reduzir o risco de diabetes, esclerose múltipla, doenças cardiovasculares e câncer </w:t>
      </w:r>
      <w:proofErr w:type="spellStart"/>
      <w:r w:rsidRPr="00B95A87">
        <w:rPr>
          <w:rFonts w:ascii="Times New Roman" w:hAnsi="Times New Roman" w:cs="Times New Roman"/>
          <w:lang w:val="pt-BR"/>
        </w:rPr>
        <w:t>colo-retal</w:t>
      </w:r>
      <w:proofErr w:type="spellEnd"/>
      <w:r w:rsidRPr="00B95A87">
        <w:rPr>
          <w:rFonts w:ascii="Times New Roman" w:hAnsi="Times New Roman" w:cs="Times New Roman"/>
          <w:lang w:val="pt-BR"/>
        </w:rPr>
        <w:t xml:space="preserve">. </w:t>
      </w:r>
    </w:p>
    <w:p w:rsid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color w:val="0070C0"/>
          <w:lang w:val="pt-PT"/>
        </w:rPr>
      </w:pPr>
      <w:r w:rsidRPr="00B95A87">
        <w:rPr>
          <w:rFonts w:ascii="Times New Roman" w:hAnsi="Times New Roman" w:cs="Times New Roman"/>
          <w:b/>
          <w:bCs/>
          <w:color w:val="0070C0"/>
          <w:lang w:val="pt-PT"/>
        </w:rPr>
        <w:t>Vitamina E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>Uma maior ingestão de vitamina E tem sido benéfica no caso de Doença de Alzheimer, contribuindo de forma significativa para aproximadamente 36 milhões de pessoas no mundo que sofrem de demência. Além disso, a Doença de Alzheimer é a quarta principal causa de morte nos países industrializados e sua incidência deve elevar drasticamente conforme a expectativa de vida da população continua aumentando, tornando essa doença um problema global crescente</w:t>
      </w:r>
      <w:r w:rsidRPr="00B95A87">
        <w:rPr>
          <w:rFonts w:ascii="Times New Roman" w:hAnsi="Times New Roman" w:cs="Times New Roman"/>
          <w:lang w:val="pt-PT"/>
        </w:rPr>
        <w:t>.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>A ingestão recomendada de vitamina E é de 15 mg por dia para a população em geral. No entanto, estudos reportaram que uma dose diária de 2000 mg de vitamina E retarda o avanço da Doença de Alzheimer leve ou moderada.</w:t>
      </w:r>
      <w:r w:rsidRPr="00B95A87">
        <w:rPr>
          <w:rFonts w:ascii="Times New Roman" w:hAnsi="Times New Roman" w:cs="Times New Roman"/>
          <w:lang w:val="pt-PT"/>
        </w:rPr>
        <w:t xml:space="preserve">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É importante ressaltar que o estudo também demonstrou que a ingestão de 2000 mg de vitamina E era segura. Portanto, este aumento da ingestão de vitamina E pode ser justificado para aqueles em situação de risco de desenvolver a Doença de Alzheimer, ou que já apresentam essa doença em um nível leve ou moderado. </w:t>
      </w:r>
      <w:r w:rsidRPr="00B95A87">
        <w:rPr>
          <w:rFonts w:ascii="Times New Roman" w:hAnsi="Times New Roman" w:cs="Times New Roman"/>
          <w:lang w:val="pt-PT"/>
        </w:rPr>
        <w:t xml:space="preserve">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Esta constatação não apenas é altamente relevante para as pessoas afetadas, como também é importante para os sistemas de saúde, uma vez que não existem soluções farmacológicas em vigor para a Doença de Alzheimer no momento.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pt-PT"/>
        </w:rPr>
      </w:pPr>
    </w:p>
    <w:p w:rsidR="00C77A38" w:rsidRPr="00C77A38" w:rsidRDefault="00B95A87" w:rsidP="00C77A38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lang w:val="pt-PT"/>
        </w:rPr>
      </w:pPr>
      <w:r w:rsidRPr="00B95A87">
        <w:rPr>
          <w:rFonts w:ascii="Times New Roman" w:hAnsi="Times New Roman" w:cs="Times New Roman"/>
          <w:b/>
          <w:bCs/>
          <w:color w:val="0070C0"/>
          <w:lang w:val="pt-BR"/>
        </w:rPr>
        <w:t>Densidade energética dos nutrientes</w:t>
      </w:r>
      <w:r w:rsidR="00C77A38">
        <w:rPr>
          <w:rFonts w:ascii="Times New Roman" w:hAnsi="Times New Roman" w:cs="Times New Roman"/>
          <w:b/>
          <w:bCs/>
          <w:color w:val="0070C0"/>
          <w:lang w:val="pt-BR"/>
        </w:rPr>
        <w:t xml:space="preserve"> </w:t>
      </w:r>
      <w:r w:rsidR="00C77A38" w:rsidRPr="00C77A38">
        <w:rPr>
          <w:rFonts w:ascii="Times New Roman" w:hAnsi="Times New Roman" w:cs="Times New Roman"/>
          <w:b/>
          <w:bCs/>
          <w:color w:val="FF0000"/>
          <w:lang w:val="pt-BR"/>
        </w:rPr>
        <w:t>(</w:t>
      </w:r>
      <w:r w:rsidR="00C77A38" w:rsidRPr="00C77A38">
        <w:rPr>
          <w:rFonts w:ascii="Times New Roman" w:hAnsi="Times New Roman" w:cs="Times New Roman"/>
          <w:b/>
          <w:color w:val="FF0000"/>
          <w:lang w:val="pt-PT"/>
        </w:rPr>
        <w:t>COLOCAR NESTA PARTE A FOTO 1</w:t>
      </w:r>
      <w:r w:rsidR="00C77A38">
        <w:rPr>
          <w:rFonts w:ascii="Times New Roman" w:hAnsi="Times New Roman" w:cs="Times New Roman"/>
          <w:b/>
          <w:color w:val="FF0000"/>
          <w:lang w:val="pt-PT"/>
        </w:rPr>
        <w:t>)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É importante não apenas abordar a ingestão adequada de micronutrientes, como também assegurar a combinação com um consumo energético adequado. 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A implementação de produtos com um equilíbrio adequado de nutrientes e energia oferece benefícios para o indivíduo e sociedade, conforme o fardo do sobrepeso e obesidade aumenta em muitos países.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 w:rsidRPr="00B95A87">
        <w:rPr>
          <w:rFonts w:ascii="Times New Roman" w:hAnsi="Times New Roman" w:cs="Times New Roman"/>
          <w:lang w:val="pt-BR"/>
        </w:rPr>
        <w:t xml:space="preserve">Há uma oportunidade para o setor de alimentos desempenhar um papel importante no fornecimento de produtos nutritivos e de baixas calorias a preços acessíveis, que reflitam melhor as necessidades alimentares dos estilos de vida atuais.  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5A87">
        <w:rPr>
          <w:rFonts w:ascii="Times New Roman" w:hAnsi="Times New Roman" w:cs="Times New Roman"/>
          <w:lang w:val="pt-BR"/>
        </w:rPr>
        <w:t>Além disso, é de extrema importância que os cientistas, a indústria e as autoridades de saúde colaborem para educar e se comunicar com o público em geral para facilitar as mudanças comportamentais reais que promovem uma vida saudável.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B95A87" w:rsidRPr="00974B53" w:rsidRDefault="00B95A87" w:rsidP="00974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8"/>
          <w:szCs w:val="18"/>
        </w:rPr>
      </w:pPr>
      <w:proofErr w:type="spellStart"/>
      <w:r w:rsidRPr="00974B53">
        <w:rPr>
          <w:rFonts w:ascii="Times New Roman" w:hAnsi="Times New Roman" w:cs="Times New Roman"/>
          <w:b/>
          <w:color w:val="0070C0"/>
          <w:sz w:val="18"/>
          <w:szCs w:val="18"/>
          <w:lang w:val="pt-BR"/>
        </w:rPr>
        <w:t>Refer</w:t>
      </w:r>
      <w:r w:rsidRPr="00974B53">
        <w:rPr>
          <w:rFonts w:ascii="Times New Roman" w:hAnsi="Times New Roman" w:cs="Times New Roman"/>
          <w:b/>
          <w:color w:val="0070C0"/>
          <w:sz w:val="18"/>
          <w:szCs w:val="18"/>
        </w:rPr>
        <w:t>ências</w:t>
      </w:r>
      <w:proofErr w:type="spellEnd"/>
    </w:p>
    <w:p w:rsidR="00B95A87" w:rsidRPr="00974B53" w:rsidRDefault="00B95A87" w:rsidP="00974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974B53">
        <w:rPr>
          <w:rFonts w:ascii="Times New Roman" w:hAnsi="Times New Roman" w:cs="Times New Roman"/>
          <w:sz w:val="18"/>
          <w:szCs w:val="18"/>
        </w:rPr>
        <w:t xml:space="preserve">[1] Bryce, J. et al. Maternal, &amp; Child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Undernutrition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Study, G. (2008). Maternal and child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undernutrition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: effective action at national level. Lancet, 371(9611), 510-526. [2]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Camargo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C. A. et al. (2007). Maternal intake of vitamin D during pregnancy and risk of recurrent wheeze in children at 3 y of age. Am J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85(3), 788-795.  [3] Cohen, D. A. (2008). Obesity and the built environment: changes in environmental cues cause energy imbalances.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Int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J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Obes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Lond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), 32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Suppl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7, S137-142. [4]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Dysken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M. W. et al. (2014). Effect of vitamin E and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memantine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on functional decline in Alzheimer disease: the TEAM-AD VA cooperative randomized trial. JAMA, 311(1), 33-44. [5] Health Council of the Netherlands. (2012). Evaluation of dietary reference values for vitamin D. [6]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Hilger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J. et al. (2014). </w:t>
      </w:r>
      <w:r w:rsidRPr="00974B53">
        <w:rPr>
          <w:rFonts w:ascii="Times New Roman" w:hAnsi="Times New Roman" w:cs="Times New Roman"/>
          <w:sz w:val="18"/>
          <w:szCs w:val="18"/>
        </w:rPr>
        <w:lastRenderedPageBreak/>
        <w:t xml:space="preserve">A systematic review of vitamin D status in populations worldwide. Br J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111(1), 23-45. [7]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Lappe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J. M. et al. (2007). Vitamin D and calcium supplementation reduces cancer risk: results of a randomized trial. Am J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Clin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85(6), 1586-1591. [8]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Obican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S. G. et al. (2010). Folic acid in early pregnancy: a public health success story. FASEB J, 24(11), 4167-4174.  [9]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Persson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L. A. et al. (2012). Effects of prenatal micronutrient and early food supplementation on maternal hemoglobin, birth weight, and infant mortality among children in Bangladesh: the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MINIMat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randomized trial. JAMA, 307(19), 2050-2059.  [10]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Touvier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M. et al. (2011). Meta-analyses of vitamin D intake, 25-hydroxyvitamin D status, vitamin D receptor polymorphisms, and colorectal cancer risk. Cancer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Epidemiol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 Biomarkers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Prev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20(5), 1003-1016.  [11]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Troesch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 xml:space="preserve">, B. et al. (2012). Dietary surveys indicate vitamin intakes below recommendations are common in representative Western countries. Br J </w:t>
      </w:r>
      <w:proofErr w:type="spellStart"/>
      <w:r w:rsidRPr="00974B53">
        <w:rPr>
          <w:rFonts w:ascii="Times New Roman" w:hAnsi="Times New Roman" w:cs="Times New Roman"/>
          <w:sz w:val="18"/>
          <w:szCs w:val="18"/>
        </w:rPr>
        <w:t>Nutr</w:t>
      </w:r>
      <w:proofErr w:type="spellEnd"/>
      <w:r w:rsidRPr="00974B53">
        <w:rPr>
          <w:rFonts w:ascii="Times New Roman" w:hAnsi="Times New Roman" w:cs="Times New Roman"/>
          <w:sz w:val="18"/>
          <w:szCs w:val="18"/>
        </w:rPr>
        <w:t>, 108(4), 692-698.</w:t>
      </w:r>
    </w:p>
    <w:p w:rsid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bCs/>
          <w:i/>
          <w:lang w:val="pt-BR"/>
        </w:rPr>
      </w:pPr>
      <w:r w:rsidRPr="00B95A87">
        <w:rPr>
          <w:rFonts w:ascii="Times New Roman" w:hAnsi="Times New Roman" w:cs="Times New Roman"/>
          <w:bCs/>
          <w:i/>
          <w:lang w:val="pt-BR"/>
        </w:rPr>
        <w:t xml:space="preserve">Dr. Manfred </w:t>
      </w:r>
      <w:proofErr w:type="spellStart"/>
      <w:r w:rsidRPr="00B95A87">
        <w:rPr>
          <w:rFonts w:ascii="Times New Roman" w:hAnsi="Times New Roman" w:cs="Times New Roman"/>
          <w:bCs/>
          <w:i/>
          <w:lang w:val="pt-BR"/>
        </w:rPr>
        <w:t>Eggersdorfer</w:t>
      </w:r>
      <w:proofErr w:type="spellEnd"/>
      <w:r>
        <w:rPr>
          <w:rFonts w:ascii="Times New Roman" w:hAnsi="Times New Roman" w:cs="Times New Roman"/>
          <w:bCs/>
          <w:i/>
          <w:lang w:val="pt-BR"/>
        </w:rPr>
        <w:t xml:space="preserve"> é p</w:t>
      </w:r>
      <w:r w:rsidRPr="00B95A87">
        <w:rPr>
          <w:rFonts w:ascii="Times New Roman" w:hAnsi="Times New Roman" w:cs="Times New Roman"/>
          <w:bCs/>
          <w:i/>
          <w:lang w:val="pt-BR"/>
        </w:rPr>
        <w:t xml:space="preserve">rofessor de Envelhecimento Saudável, University Medical Center </w:t>
      </w:r>
      <w:proofErr w:type="spellStart"/>
      <w:r w:rsidRPr="00B95A87">
        <w:rPr>
          <w:rFonts w:ascii="Times New Roman" w:hAnsi="Times New Roman" w:cs="Times New Roman"/>
          <w:bCs/>
          <w:i/>
          <w:lang w:val="pt-BR"/>
        </w:rPr>
        <w:t>Groningen</w:t>
      </w:r>
      <w:proofErr w:type="spellEnd"/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5A87">
        <w:rPr>
          <w:rFonts w:ascii="Times New Roman" w:hAnsi="Times New Roman" w:cs="Times New Roman"/>
          <w:i/>
          <w:lang w:val="de-DE"/>
        </w:rPr>
        <w:t>DSM Nutritional Products, Nutrition Science &amp; Advocacy</w:t>
      </w:r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</w:p>
    <w:p w:rsidR="00B95A87" w:rsidRPr="00974B53" w:rsidRDefault="00974B53" w:rsidP="00B95A87">
      <w:pPr>
        <w:spacing w:after="0" w:line="240" w:lineRule="auto"/>
        <w:jc w:val="both"/>
        <w:rPr>
          <w:rFonts w:ascii="Times New Roman" w:hAnsi="Times New Roman" w:cs="Times New Roman"/>
          <w:b/>
          <w:lang w:val="pt-PT"/>
        </w:rPr>
      </w:pPr>
      <w:r w:rsidRPr="00974B53">
        <w:rPr>
          <w:rFonts w:ascii="Times New Roman" w:hAnsi="Times New Roman" w:cs="Times New Roman"/>
          <w:b/>
          <w:lang w:val="de-DE"/>
        </w:rPr>
        <w:t>DSM Nutritional Products</w:t>
      </w:r>
    </w:p>
    <w:p w:rsidR="00974B53" w:rsidRDefault="00974B53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Tel.: (</w:t>
      </w:r>
      <w:r w:rsidRPr="00974B53">
        <w:rPr>
          <w:rFonts w:ascii="Times New Roman" w:hAnsi="Times New Roman" w:cs="Times New Roman"/>
          <w:lang w:val="pt-PT"/>
        </w:rPr>
        <w:t>11</w:t>
      </w:r>
      <w:r>
        <w:rPr>
          <w:rFonts w:ascii="Times New Roman" w:hAnsi="Times New Roman" w:cs="Times New Roman"/>
          <w:lang w:val="pt-PT"/>
        </w:rPr>
        <w:t>)</w:t>
      </w:r>
      <w:r w:rsidRPr="00974B53">
        <w:rPr>
          <w:rFonts w:ascii="Times New Roman" w:hAnsi="Times New Roman" w:cs="Times New Roman"/>
          <w:lang w:val="pt-PT"/>
        </w:rPr>
        <w:t xml:space="preserve"> 3760-6300</w:t>
      </w:r>
    </w:p>
    <w:p w:rsidR="00B95A87" w:rsidRPr="00974B53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lang w:val="pt-PT"/>
        </w:rPr>
      </w:pPr>
      <w:r w:rsidRPr="00974B53">
        <w:rPr>
          <w:rFonts w:ascii="Times New Roman" w:hAnsi="Times New Roman" w:cs="Times New Roman"/>
          <w:i/>
          <w:color w:val="0070C0"/>
          <w:lang w:val="pt-PT"/>
        </w:rPr>
        <w:t>www.dsm.com/human-nutrition</w:t>
      </w:r>
      <w:bookmarkStart w:id="0" w:name="_GoBack"/>
      <w:bookmarkEnd w:id="0"/>
    </w:p>
    <w:p w:rsidR="00B95A87" w:rsidRPr="00B95A87" w:rsidRDefault="00B95A87" w:rsidP="00B95A87">
      <w:pPr>
        <w:spacing w:after="0" w:line="240" w:lineRule="auto"/>
        <w:jc w:val="both"/>
        <w:rPr>
          <w:rFonts w:ascii="Times New Roman" w:hAnsi="Times New Roman" w:cs="Times New Roman"/>
          <w:lang w:val="pt-PT"/>
        </w:rPr>
      </w:pPr>
    </w:p>
    <w:p w:rsidR="00540847" w:rsidRPr="00B95A87" w:rsidRDefault="00540847" w:rsidP="00B95A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40847" w:rsidRPr="00B95A8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5A87"/>
    <w:rsid w:val="002B56C4"/>
    <w:rsid w:val="004C0D5E"/>
    <w:rsid w:val="00540847"/>
    <w:rsid w:val="00974B53"/>
    <w:rsid w:val="00B95A87"/>
    <w:rsid w:val="00C7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87"/>
    <w:pPr>
      <w:spacing w:after="200" w:line="276" w:lineRule="auto"/>
      <w:jc w:val="left"/>
    </w:pPr>
    <w:rPr>
      <w:rFonts w:eastAsiaTheme="minorEastAsia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1450</Words>
  <Characters>7836</Characters>
  <Application>Microsoft Office Word</Application>
  <DocSecurity>0</DocSecurity>
  <Lines>65</Lines>
  <Paragraphs>18</Paragraphs>
  <ScaleCrop>false</ScaleCrop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3</cp:revision>
  <dcterms:created xsi:type="dcterms:W3CDTF">2014-10-03T18:45:00Z</dcterms:created>
  <dcterms:modified xsi:type="dcterms:W3CDTF">2014-10-03T18:54:00Z</dcterms:modified>
</cp:coreProperties>
</file>